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64" w:rsidRDefault="00585464" w:rsidP="00585464">
      <w:pPr>
        <w:tabs>
          <w:tab w:val="clear" w:pos="1440"/>
          <w:tab w:val="center" w:pos="1496"/>
          <w:tab w:val="center" w:pos="6545"/>
        </w:tabs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t xml:space="preserve">                                             </w:t>
      </w:r>
    </w:p>
    <w:p w:rsidR="00585464" w:rsidRDefault="00585464" w:rsidP="00585464">
      <w:pPr>
        <w:tabs>
          <w:tab w:val="clear" w:pos="1440"/>
          <w:tab w:val="center" w:pos="1496"/>
          <w:tab w:val="center" w:pos="6545"/>
        </w:tabs>
        <w:rPr>
          <w:lang w:val="sr-Cyrl-CS"/>
        </w:rPr>
      </w:pPr>
      <w:r>
        <w:rPr>
          <w:lang w:val="sr-Cyrl-CS"/>
        </w:rPr>
        <w:t>НАРОДНА СКУПШТИНА</w:t>
      </w:r>
    </w:p>
    <w:p w:rsidR="00585464" w:rsidRDefault="00585464" w:rsidP="00585464">
      <w:pPr>
        <w:tabs>
          <w:tab w:val="clear" w:pos="1440"/>
          <w:tab w:val="center" w:pos="1496"/>
          <w:tab w:val="center" w:pos="6545"/>
        </w:tabs>
        <w:rPr>
          <w:lang w:val="sr-Cyrl-CS"/>
        </w:rPr>
      </w:pPr>
      <w:r>
        <w:t>O</w:t>
      </w:r>
      <w:r>
        <w:rPr>
          <w:lang w:val="sr-Cyrl-CS"/>
        </w:rPr>
        <w:t>дбор за административно-буџетска</w:t>
      </w:r>
    </w:p>
    <w:p w:rsidR="00585464" w:rsidRDefault="00585464" w:rsidP="00585464">
      <w:pPr>
        <w:tabs>
          <w:tab w:val="clear" w:pos="1440"/>
          <w:tab w:val="center" w:pos="1496"/>
          <w:tab w:val="center" w:pos="6545"/>
        </w:tabs>
        <w:rPr>
          <w:lang w:val="sr-Cyrl-CS"/>
        </w:rPr>
      </w:pPr>
      <w:r>
        <w:rPr>
          <w:lang w:val="sr-Cyrl-CS"/>
        </w:rPr>
        <w:t>и мандатно-имунитетска питања</w:t>
      </w:r>
    </w:p>
    <w:p w:rsidR="00585464" w:rsidRDefault="00585464" w:rsidP="00585464">
      <w:pPr>
        <w:tabs>
          <w:tab w:val="clear" w:pos="1440"/>
          <w:tab w:val="center" w:pos="1496"/>
          <w:tab w:val="center" w:pos="6545"/>
        </w:tabs>
      </w:pPr>
      <w:r>
        <w:rPr>
          <w:lang w:val="sr-Cyrl-CS"/>
        </w:rPr>
        <w:t>2</w:t>
      </w:r>
      <w:r>
        <w:t>1</w:t>
      </w:r>
      <w:r>
        <w:rPr>
          <w:lang w:val="sr-Cyrl-CS"/>
        </w:rPr>
        <w:t xml:space="preserve"> Број:</w:t>
      </w:r>
      <w:r w:rsidR="00CE4BEF" w:rsidRPr="00CE4BEF">
        <w:rPr>
          <w:spacing w:val="-4"/>
          <w:lang w:val="ru-RU"/>
        </w:rPr>
        <w:t xml:space="preserve"> </w:t>
      </w:r>
      <w:r w:rsidR="00CE4BEF" w:rsidRPr="00CE4BEF">
        <w:rPr>
          <w:lang w:val="ru-RU"/>
        </w:rPr>
        <w:t>013-1319</w:t>
      </w:r>
      <w:r w:rsidR="00CE4BEF" w:rsidRPr="00CE4BEF">
        <w:rPr>
          <w:lang w:val="sr-Cyrl-RS"/>
        </w:rPr>
        <w:t>/</w:t>
      </w:r>
      <w:r w:rsidR="00CE4BEF" w:rsidRPr="00CE4BEF">
        <w:rPr>
          <w:lang w:val="ru-RU"/>
        </w:rPr>
        <w:t>2</w:t>
      </w:r>
      <w:r w:rsidR="00CE4BEF" w:rsidRPr="00CE4BEF">
        <w:rPr>
          <w:lang w:val="sr-Cyrl-RS"/>
        </w:rPr>
        <w:t>3</w:t>
      </w:r>
      <w:r w:rsidR="00CE4BEF" w:rsidRPr="00CE4BEF">
        <w:rPr>
          <w:lang w:val="ru-RU"/>
        </w:rPr>
        <w:t xml:space="preserve"> </w:t>
      </w:r>
      <w:bookmarkStart w:id="0" w:name="_GoBack"/>
      <w:bookmarkEnd w:id="0"/>
      <w:r>
        <w:rPr>
          <w:lang w:val="sr-Cyrl-CS"/>
        </w:rPr>
        <w:t xml:space="preserve"> </w:t>
      </w:r>
    </w:p>
    <w:p w:rsidR="00585464" w:rsidRDefault="00585464" w:rsidP="00585464">
      <w:pPr>
        <w:tabs>
          <w:tab w:val="clear" w:pos="1440"/>
          <w:tab w:val="center" w:pos="1496"/>
          <w:tab w:val="center" w:pos="6545"/>
        </w:tabs>
        <w:rPr>
          <w:lang w:val="sr-Cyrl-CS"/>
        </w:rPr>
      </w:pPr>
      <w:r>
        <w:rPr>
          <w:lang w:val="sr-Cyrl-RS"/>
        </w:rPr>
        <w:t xml:space="preserve">10. јул </w:t>
      </w:r>
      <w:r>
        <w:rPr>
          <w:lang w:val="sr-Cyrl-CS"/>
        </w:rPr>
        <w:t>20</w:t>
      </w:r>
      <w:r>
        <w:t>23</w:t>
      </w:r>
      <w:r>
        <w:rPr>
          <w:lang w:val="sr-Cyrl-CS"/>
        </w:rPr>
        <w:t>. године</w:t>
      </w:r>
    </w:p>
    <w:p w:rsidR="00585464" w:rsidRDefault="00585464" w:rsidP="00585464">
      <w:pPr>
        <w:tabs>
          <w:tab w:val="clear" w:pos="1440"/>
          <w:tab w:val="center" w:pos="1496"/>
          <w:tab w:val="center" w:pos="6545"/>
        </w:tabs>
        <w:rPr>
          <w:lang w:val="sr-Cyrl-CS"/>
        </w:rPr>
      </w:pPr>
      <w:r>
        <w:rPr>
          <w:lang w:val="sr-Cyrl-CS"/>
        </w:rPr>
        <w:t>Б е о г р а д</w:t>
      </w:r>
    </w:p>
    <w:p w:rsidR="00585464" w:rsidRDefault="00585464" w:rsidP="00585464">
      <w:pPr>
        <w:tabs>
          <w:tab w:val="clear" w:pos="1440"/>
          <w:tab w:val="center" w:pos="1496"/>
          <w:tab w:val="center" w:pos="6545"/>
        </w:tabs>
        <w:jc w:val="center"/>
      </w:pPr>
    </w:p>
    <w:p w:rsidR="00585464" w:rsidRDefault="00585464" w:rsidP="00585464">
      <w:pPr>
        <w:tabs>
          <w:tab w:val="clear" w:pos="1440"/>
          <w:tab w:val="center" w:pos="1496"/>
          <w:tab w:val="center" w:pos="6545"/>
        </w:tabs>
        <w:jc w:val="center"/>
        <w:rPr>
          <w:lang w:val="sr-Cyrl-CS"/>
        </w:rPr>
      </w:pPr>
      <w:r>
        <w:rPr>
          <w:lang w:val="sr-Cyrl-CS"/>
        </w:rPr>
        <w:t xml:space="preserve">НАРОДНОЈ СКУПШТИНИ </w:t>
      </w:r>
    </w:p>
    <w:p w:rsidR="00585464" w:rsidRDefault="00585464" w:rsidP="00585464">
      <w:pPr>
        <w:tabs>
          <w:tab w:val="clear" w:pos="1440"/>
          <w:tab w:val="center" w:pos="1496"/>
          <w:tab w:val="center" w:pos="6545"/>
        </w:tabs>
        <w:jc w:val="center"/>
        <w:rPr>
          <w:lang w:val="sr-Cyrl-RS"/>
        </w:rPr>
      </w:pPr>
    </w:p>
    <w:p w:rsidR="00585464" w:rsidRDefault="00585464" w:rsidP="00585464">
      <w:pPr>
        <w:tabs>
          <w:tab w:val="clear" w:pos="1440"/>
          <w:tab w:val="center" w:pos="1496"/>
          <w:tab w:val="center" w:pos="6545"/>
        </w:tabs>
        <w:jc w:val="center"/>
        <w:rPr>
          <w:lang w:val="sr-Cyrl-RS"/>
        </w:rPr>
      </w:pPr>
    </w:p>
    <w:p w:rsidR="00585464" w:rsidRDefault="00585464" w:rsidP="00585464">
      <w:pPr>
        <w:tabs>
          <w:tab w:val="center" w:pos="1440"/>
          <w:tab w:val="center" w:pos="6545"/>
        </w:tabs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На основу члана 199. и члана 65. став 2. алинеја </w:t>
      </w:r>
      <w:r>
        <w:t>прва</w:t>
      </w:r>
      <w:r>
        <w:rPr>
          <w:lang w:val="sr-Cyrl-CS"/>
        </w:rPr>
        <w:t xml:space="preserve"> Пословника Народне скупштине, </w:t>
      </w:r>
      <w:r>
        <w:t>O</w:t>
      </w:r>
      <w:r>
        <w:rPr>
          <w:lang w:val="sr-Cyrl-CS"/>
        </w:rPr>
        <w:t>дбор за администр</w:t>
      </w:r>
      <w:r>
        <w:t>a</w:t>
      </w:r>
      <w:r>
        <w:rPr>
          <w:lang w:val="sr-Cyrl-CS"/>
        </w:rPr>
        <w:t xml:space="preserve">тивно-буџетска и мандатно-имунититетска питања, на  </w:t>
      </w:r>
      <w:r>
        <w:rPr>
          <w:lang w:val="sr-Cyrl-RS"/>
        </w:rPr>
        <w:t>2</w:t>
      </w:r>
      <w:r>
        <w:t xml:space="preserve">8. </w:t>
      </w:r>
      <w:r>
        <w:rPr>
          <w:lang w:val="sr-Cyrl-CS"/>
        </w:rPr>
        <w:t xml:space="preserve">седници одржаној </w:t>
      </w:r>
      <w:r>
        <w:rPr>
          <w:lang w:val="sr-Cyrl-RS"/>
        </w:rPr>
        <w:t xml:space="preserve">10. јула </w:t>
      </w:r>
      <w:r>
        <w:rPr>
          <w:lang w:val="sr-Cyrl-CS"/>
        </w:rPr>
        <w:t xml:space="preserve">2023. године, размотрио је Решење Републичке изборне комисије </w:t>
      </w:r>
      <w:r>
        <w:t>о додели мандата народног посланика ради попуне упражњен</w:t>
      </w:r>
      <w:r>
        <w:rPr>
          <w:lang w:val="sr-Cyrl-RS"/>
        </w:rPr>
        <w:t>ог</w:t>
      </w:r>
      <w:r>
        <w:t xml:space="preserve"> посланичк</w:t>
      </w:r>
      <w:r>
        <w:rPr>
          <w:lang w:val="sr-Cyrl-RS"/>
        </w:rPr>
        <w:t>ог</w:t>
      </w:r>
      <w:r>
        <w:t xml:space="preserve"> места у Народној скупштини</w:t>
      </w:r>
      <w:r>
        <w:rPr>
          <w:lang w:val="sr-Cyrl-CS"/>
        </w:rPr>
        <w:t xml:space="preserve"> </w:t>
      </w:r>
      <w:r>
        <w:rPr>
          <w:spacing w:val="-4"/>
          <w:lang w:val="ru-RU"/>
        </w:rPr>
        <w:t>0</w:t>
      </w:r>
      <w:r>
        <w:rPr>
          <w:spacing w:val="-4"/>
        </w:rPr>
        <w:t>3</w:t>
      </w:r>
      <w:r>
        <w:rPr>
          <w:spacing w:val="-4"/>
          <w:lang w:val="sr-Cyrl-RS"/>
        </w:rPr>
        <w:t xml:space="preserve"> </w:t>
      </w:r>
      <w:r>
        <w:rPr>
          <w:spacing w:val="-4"/>
          <w:lang w:val="ru-RU"/>
        </w:rPr>
        <w:t>Број 013</w:t>
      </w:r>
      <w:r w:rsidR="00FE553B" w:rsidRPr="00FE553B">
        <w:rPr>
          <w:spacing w:val="-4"/>
          <w:lang w:val="ru-RU"/>
        </w:rPr>
        <w:t>-1319</w:t>
      </w:r>
      <w:r>
        <w:rPr>
          <w:spacing w:val="-4"/>
          <w:lang w:val="sr-Cyrl-RS"/>
        </w:rPr>
        <w:t>/</w:t>
      </w:r>
      <w:r>
        <w:rPr>
          <w:spacing w:val="-4"/>
          <w:lang w:val="ru-RU"/>
        </w:rPr>
        <w:t>2</w:t>
      </w:r>
      <w:r>
        <w:rPr>
          <w:spacing w:val="-4"/>
          <w:lang w:val="sr-Cyrl-RS"/>
        </w:rPr>
        <w:t>3</w:t>
      </w:r>
      <w:r>
        <w:rPr>
          <w:spacing w:val="-4"/>
          <w:lang w:val="ru-RU"/>
        </w:rPr>
        <w:t xml:space="preserve"> од </w:t>
      </w:r>
      <w:r>
        <w:rPr>
          <w:spacing w:val="-4"/>
          <w:lang w:val="sr-Cyrl-RS"/>
        </w:rPr>
        <w:t xml:space="preserve">10. јула </w:t>
      </w:r>
      <w:r>
        <w:rPr>
          <w:spacing w:val="-4"/>
          <w:lang w:val="ru-RU"/>
        </w:rPr>
        <w:t xml:space="preserve">2023. године </w:t>
      </w:r>
      <w:r>
        <w:rPr>
          <w:lang w:val="sr-Cyrl-CS"/>
        </w:rPr>
        <w:t>и о томе подноси следећи</w:t>
      </w:r>
    </w:p>
    <w:p w:rsidR="00585464" w:rsidRDefault="00585464" w:rsidP="00585464">
      <w:pPr>
        <w:tabs>
          <w:tab w:val="center" w:pos="1440"/>
          <w:tab w:val="center" w:pos="6545"/>
        </w:tabs>
        <w:rPr>
          <w:spacing w:val="-4"/>
          <w:lang w:val="ru-RU"/>
        </w:rPr>
      </w:pPr>
    </w:p>
    <w:p w:rsidR="00585464" w:rsidRDefault="00585464" w:rsidP="00585464">
      <w:pPr>
        <w:jc w:val="center"/>
        <w:rPr>
          <w:lang w:val="sr-Cyrl-CS"/>
        </w:rPr>
      </w:pPr>
    </w:p>
    <w:p w:rsidR="00585464" w:rsidRDefault="00585464" w:rsidP="00585464">
      <w:pPr>
        <w:jc w:val="center"/>
        <w:rPr>
          <w:lang w:val="sr-Cyrl-CS"/>
        </w:rPr>
      </w:pPr>
      <w:r>
        <w:rPr>
          <w:lang w:val="sr-Cyrl-CS"/>
        </w:rPr>
        <w:t xml:space="preserve">И З В Е Ш Т А Ј  </w:t>
      </w:r>
    </w:p>
    <w:p w:rsidR="00585464" w:rsidRDefault="00585464" w:rsidP="00585464">
      <w:pPr>
        <w:jc w:val="center"/>
        <w:rPr>
          <w:lang w:val="sr-Cyrl-CS"/>
        </w:rPr>
      </w:pPr>
    </w:p>
    <w:p w:rsidR="00585464" w:rsidRDefault="00585464" w:rsidP="00585464">
      <w:pPr>
        <w:rPr>
          <w:strike/>
          <w:color w:val="FF0000"/>
        </w:rPr>
      </w:pPr>
      <w:r>
        <w:rPr>
          <w:lang w:val="sr-Cyrl-CS"/>
        </w:rPr>
        <w:tab/>
        <w:t>Одбор је констатовао да је престанком мандата народн</w:t>
      </w:r>
      <w:r>
        <w:rPr>
          <w:lang w:val="sr-Cyrl-RS"/>
        </w:rPr>
        <w:t>ом посланику Ненаду Митровићу, изабраном са Изборне листе „</w:t>
      </w:r>
      <w:r w:rsidRPr="00AE1933">
        <w:rPr>
          <w:lang w:val="sr-Cyrl-RS"/>
        </w:rPr>
        <w:t>АЛЕКСАН</w:t>
      </w:r>
      <w:r>
        <w:rPr>
          <w:lang w:val="sr-Cyrl-RS"/>
        </w:rPr>
        <w:t xml:space="preserve">ДАР ВУЧИЋ - ЗАЈЕДНО МОЖЕМО СВЕ“, </w:t>
      </w:r>
      <w:r>
        <w:t>o</w:t>
      </w:r>
      <w:r>
        <w:rPr>
          <w:lang w:val="sr-Cyrl-CS"/>
        </w:rPr>
        <w:t>стал</w:t>
      </w:r>
      <w:r>
        <w:t>o</w:t>
      </w:r>
      <w:r>
        <w:rPr>
          <w:lang w:val="sr-Cyrl-CS"/>
        </w:rPr>
        <w:t xml:space="preserve"> упражње</w:t>
      </w:r>
      <w:r>
        <w:rPr>
          <w:lang w:val="sr-Cyrl-RS"/>
        </w:rPr>
        <w:t>н</w:t>
      </w:r>
      <w:r>
        <w:rPr>
          <w:lang w:val="sr-Cyrl-CS"/>
        </w:rPr>
        <w:t>o посланичк</w:t>
      </w:r>
      <w:r>
        <w:t xml:space="preserve">o </w:t>
      </w:r>
      <w:r>
        <w:rPr>
          <w:lang w:val="sr-Cyrl-CS"/>
        </w:rPr>
        <w:t>место у Народној скупштини, у складу са одредбом члана 131. Закона о избору народних посланика.</w:t>
      </w:r>
    </w:p>
    <w:p w:rsidR="00585464" w:rsidRDefault="00585464" w:rsidP="00585464">
      <w:pPr>
        <w:rPr>
          <w:lang w:val="sr-Cyrl-CS"/>
        </w:rPr>
      </w:pPr>
      <w:r>
        <w:tab/>
      </w:r>
      <w:r>
        <w:rPr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585464" w:rsidRDefault="00585464" w:rsidP="00585464">
      <w:pPr>
        <w:ind w:firstLine="1430"/>
        <w:rPr>
          <w:bCs/>
        </w:rPr>
      </w:pPr>
      <w:r>
        <w:rPr>
          <w:lang w:val="sr-Cyrl-CS"/>
        </w:rPr>
        <w:t>Одбор је, поступајући у складу са одредбама члана 199. Пословника Народне скупштине</w:t>
      </w:r>
      <w:r>
        <w:t xml:space="preserve">, </w:t>
      </w:r>
      <w:r>
        <w:rPr>
          <w:lang w:val="sr-Cyrl-CS"/>
        </w:rPr>
        <w:t>извршио увид у Решење Републичке изборне комисије и Уверењ</w:t>
      </w:r>
      <w:r>
        <w:t>e</w:t>
      </w:r>
      <w:r>
        <w:rPr>
          <w:lang w:val="sr-Cyrl-CS"/>
        </w:rPr>
        <w:t xml:space="preserve"> о избору народн</w:t>
      </w:r>
      <w:r>
        <w:t>o</w:t>
      </w:r>
      <w:r>
        <w:rPr>
          <w:lang w:val="sr-Cyrl-RS"/>
        </w:rPr>
        <w:t xml:space="preserve">г </w:t>
      </w:r>
      <w:r>
        <w:rPr>
          <w:lang w:val="sr-Cyrl-CS"/>
        </w:rPr>
        <w:t xml:space="preserve">посланика Љубомира Марића, изабраног са Изборне листе </w:t>
      </w:r>
      <w:r>
        <w:rPr>
          <w:lang w:val="sr-Cyrl-RS"/>
        </w:rPr>
        <w:t>„</w:t>
      </w:r>
      <w:r w:rsidRPr="00AE1933">
        <w:rPr>
          <w:lang w:val="sr-Cyrl-RS"/>
        </w:rPr>
        <w:t>АЛЕКСАН</w:t>
      </w:r>
      <w:r>
        <w:rPr>
          <w:lang w:val="sr-Cyrl-RS"/>
        </w:rPr>
        <w:t>ДАР ВУЧИЋ - ЗАЈЕДНО МОЖЕМО СВЕ“</w:t>
      </w:r>
      <w:r>
        <w:rPr>
          <w:lang w:val="sr-Cyrl-CS"/>
        </w:rPr>
        <w:t xml:space="preserve"> </w:t>
      </w:r>
      <w:r>
        <w:rPr>
          <w:lang w:val="sr-Cyrl-RS"/>
        </w:rPr>
        <w:t xml:space="preserve">и </w:t>
      </w:r>
      <w:r>
        <w:rPr>
          <w:lang w:val="sr-Cyrl-CS"/>
        </w:rPr>
        <w:t>утврдио да су подаци о избору народног посланика истоветни са подацима из Решења Републичке изборне комисије, чиме су се стекли услови за потврђивање мандата именованом народном посланику.</w:t>
      </w:r>
    </w:p>
    <w:p w:rsidR="00585464" w:rsidRDefault="00585464" w:rsidP="00585464">
      <w:pPr>
        <w:tabs>
          <w:tab w:val="left" w:pos="5490"/>
        </w:tabs>
        <w:ind w:firstLine="1430"/>
      </w:pPr>
      <w:r>
        <w:rPr>
          <w:lang w:val="sr-Cyrl-CS"/>
        </w:rPr>
        <w:t>Одбор предлаже да Народна скупштина о</w:t>
      </w:r>
      <w:r w:rsidR="003C5888">
        <w:rPr>
          <w:lang w:val="sr-Cyrl-CS"/>
        </w:rPr>
        <w:t>дмах по пријему овог извештаја,</w:t>
      </w:r>
      <w:r w:rsidR="003C5888">
        <w:t xml:space="preserve"> </w:t>
      </w:r>
      <w:r>
        <w:rPr>
          <w:lang w:val="sr-Cyrl-CS"/>
        </w:rPr>
        <w:t>констатује потврђивање мандата новоизабраном народном посланику</w:t>
      </w:r>
      <w:r w:rsidR="003C5888">
        <w:t xml:space="preserve"> </w:t>
      </w:r>
      <w:r>
        <w:rPr>
          <w:lang w:val="sr-Cyrl-CS"/>
        </w:rPr>
        <w:t>Љубомиру Марићу.</w:t>
      </w:r>
    </w:p>
    <w:p w:rsidR="00585464" w:rsidRDefault="00585464" w:rsidP="00585464">
      <w:pPr>
        <w:tabs>
          <w:tab w:val="left" w:pos="142"/>
        </w:tabs>
        <w:rPr>
          <w:lang w:val="sr-Cyrl-CS"/>
        </w:rPr>
      </w:pPr>
      <w:r>
        <w:tab/>
      </w:r>
      <w:r>
        <w:tab/>
      </w:r>
      <w:r>
        <w:rPr>
          <w:lang w:val="sr-Cyrl-CS"/>
        </w:rPr>
        <w:t>За известиоца Одбора на седници Народне скупштине одређен је Миленко Јованов, председник Одбора.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rPr>
          <w:lang w:val="sr-Cyrl-CS"/>
        </w:rPr>
        <w:t xml:space="preserve">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</w:t>
      </w:r>
      <w:r>
        <w:rPr>
          <w:lang w:val="sr-Cyrl-RS"/>
        </w:rPr>
        <w:t>П</w:t>
      </w:r>
      <w:r>
        <w:rPr>
          <w:lang w:val="sr-Cyrl-CS"/>
        </w:rPr>
        <w:t>РЕДСЕДНИК ОДБОРА</w:t>
      </w:r>
    </w:p>
    <w:p w:rsidR="00585464" w:rsidRDefault="00585464" w:rsidP="00585464">
      <w:pPr>
        <w:tabs>
          <w:tab w:val="left" w:pos="142"/>
        </w:tabs>
        <w:rPr>
          <w:lang w:val="sr-Cyrl-CS"/>
        </w:rPr>
      </w:pPr>
    </w:p>
    <w:p w:rsidR="00585464" w:rsidRDefault="00585464" w:rsidP="00585464">
      <w:pPr>
        <w:tabs>
          <w:tab w:val="left" w:pos="142"/>
        </w:tabs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Миленко Јованов</w:t>
      </w:r>
    </w:p>
    <w:sectPr w:rsidR="0058546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64"/>
    <w:rsid w:val="003C5888"/>
    <w:rsid w:val="003F085D"/>
    <w:rsid w:val="00585464"/>
    <w:rsid w:val="006D17C5"/>
    <w:rsid w:val="006F71AC"/>
    <w:rsid w:val="00715E8F"/>
    <w:rsid w:val="00731A48"/>
    <w:rsid w:val="00742667"/>
    <w:rsid w:val="00881B07"/>
    <w:rsid w:val="00A24F71"/>
    <w:rsid w:val="00B07F44"/>
    <w:rsid w:val="00CE4BEF"/>
    <w:rsid w:val="00DD77A3"/>
    <w:rsid w:val="00E1697E"/>
    <w:rsid w:val="00FE553B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A3105-3AB4-4C92-AE73-2BB18953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64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5</cp:revision>
  <dcterms:created xsi:type="dcterms:W3CDTF">2023-07-10T09:43:00Z</dcterms:created>
  <dcterms:modified xsi:type="dcterms:W3CDTF">2023-09-27T12:17:00Z</dcterms:modified>
</cp:coreProperties>
</file>